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35" w:rsidRDefault="000B3535" w:rsidP="000B35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«Утверждено»</w:t>
      </w:r>
    </w:p>
    <w:p w:rsidR="000B3535" w:rsidRDefault="000B3535" w:rsidP="000B35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школы______________Санчы Э.Т</w:t>
      </w:r>
    </w:p>
    <w:p w:rsidR="000B3535" w:rsidRDefault="000B3535" w:rsidP="000B35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«___»_____________2022г</w:t>
      </w:r>
    </w:p>
    <w:p w:rsidR="00B312F7" w:rsidRPr="006607B7" w:rsidRDefault="00A2184E" w:rsidP="00B31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07B7">
        <w:rPr>
          <w:rFonts w:ascii="Times New Roman" w:hAnsi="Times New Roman" w:cs="Times New Roman"/>
          <w:sz w:val="28"/>
          <w:szCs w:val="28"/>
        </w:rPr>
        <w:t>«Дорожная карта» целевой</w:t>
      </w:r>
      <w:r w:rsidR="00575157">
        <w:rPr>
          <w:rFonts w:ascii="Times New Roman" w:hAnsi="Times New Roman" w:cs="Times New Roman"/>
          <w:sz w:val="28"/>
          <w:szCs w:val="28"/>
        </w:rPr>
        <w:t xml:space="preserve"> модели наставничества 2022-2024</w:t>
      </w:r>
      <w:bookmarkStart w:id="0" w:name="_GoBack"/>
      <w:bookmarkEnd w:id="0"/>
      <w:r w:rsidRPr="006607B7">
        <w:rPr>
          <w:rFonts w:ascii="Times New Roman" w:hAnsi="Times New Roman" w:cs="Times New Roman"/>
          <w:sz w:val="28"/>
          <w:szCs w:val="28"/>
        </w:rPr>
        <w:t xml:space="preserve"> уч.год</w:t>
      </w:r>
    </w:p>
    <w:tbl>
      <w:tblPr>
        <w:tblW w:w="1538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8774"/>
        <w:gridCol w:w="2126"/>
        <w:gridCol w:w="2126"/>
      </w:tblGrid>
      <w:tr w:rsidR="00B312F7" w:rsidRPr="00B312F7" w:rsidTr="00B312F7">
        <w:tc>
          <w:tcPr>
            <w:tcW w:w="23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6607B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реализации внедрения ЦМН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6607B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6607B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6607B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312F7" w:rsidRPr="00B312F7" w:rsidTr="00B312F7">
        <w:tc>
          <w:tcPr>
            <w:tcW w:w="236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 – правовых  документов различных уровней  по вопросам организации работы  по внедрению региональной целевой модели наставничества.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локальных актов реализации целевой модели наставничества (приказы, положение, дорожная карта)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программы наставничества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ДОУ и родителей  о реализации программы наставничества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312F7" w:rsidRPr="00B312F7" w:rsidTr="00B312F7">
        <w:trPr>
          <w:trHeight w:val="600"/>
        </w:trPr>
        <w:tc>
          <w:tcPr>
            <w:tcW w:w="15387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РЕЗУЛЬТАТ: определены необходимые ресурсы для организации  функционирования целевой модели наставничества</w:t>
            </w:r>
          </w:p>
        </w:tc>
      </w:tr>
      <w:tr w:rsidR="00B312F7" w:rsidRPr="00B312F7" w:rsidTr="00B312F7">
        <w:trPr>
          <w:trHeight w:val="44"/>
        </w:trPr>
        <w:tc>
          <w:tcPr>
            <w:tcW w:w="15387" w:type="dxa"/>
            <w:gridSpan w:val="4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2F7" w:rsidRPr="00B312F7" w:rsidTr="00B312F7">
        <w:tc>
          <w:tcPr>
            <w:tcW w:w="236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 Формирование базы наставляемых.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    Сбор информации о запросах наставляе-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мых 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2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2022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    Анализ полученных данных о наставляе-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мых.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Декабрь2022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15387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РЕЗУЛЬТАТ: сформирована база наставляемых с перечнем запросов, необходимая для выбора кандидатов в   наставники на следующем этапе.</w:t>
            </w:r>
          </w:p>
        </w:tc>
      </w:tr>
      <w:tr w:rsidR="00B312F7" w:rsidRPr="00B312F7" w:rsidTr="00B312F7">
        <w:tc>
          <w:tcPr>
            <w:tcW w:w="236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Формирование базы наставников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    Выбор форм наставничества, реализуе-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мых в рамках текущей программы.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 2023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    Проведение анкетирования среди потен-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циальных наставников.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Январь2023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    Анализ заполненных анкет потенциаль-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ных наставников.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2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 2023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15387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РЕЗУЛЬТАТ: сформирована база наставников, которые потенциально могут участвовать в программе наставничества</w:t>
            </w:r>
          </w:p>
        </w:tc>
      </w:tr>
      <w:tr w:rsidR="00B312F7" w:rsidRPr="00B312F7" w:rsidTr="00B312F7">
        <w:tc>
          <w:tcPr>
            <w:tcW w:w="236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Отбор и обучение наставников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    Оценка участников – наставников по за-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данным параметрам, необходимым для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будущего сравнения и мониторинга вли-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яния программ на всех участников.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 2023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    Проведение собеседования с наставни-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ками.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2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 2023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    Обучение наставников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2022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Развозжаева Т.Л.</w:t>
            </w:r>
          </w:p>
        </w:tc>
      </w:tr>
      <w:tr w:rsidR="00B312F7" w:rsidRPr="00B312F7" w:rsidTr="00B312F7">
        <w:tc>
          <w:tcPr>
            <w:tcW w:w="15387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РЕЗУЛЬТАТ: сформирована база готовых к работе наставников, подходящая для конкретной программы наставничества</w:t>
            </w:r>
          </w:p>
        </w:tc>
      </w:tr>
      <w:tr w:rsidR="00B312F7" w:rsidRPr="00B312F7" w:rsidTr="00B312F7">
        <w:tc>
          <w:tcPr>
            <w:tcW w:w="236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Формирование наставничества пар или групп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     Информирование педагогов о сложив-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шихся парах/ группах. Закрепление пар/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групп распоряжением заведующего ДОУ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</w:t>
            </w:r>
            <w:r w:rsidR="00B312F7"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2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15387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РЕЗУЛЬТАТ:  сформированы наставнические пары или группы, готовые  продолжить работу в рамках программы</w:t>
            </w:r>
          </w:p>
        </w:tc>
      </w:tr>
      <w:tr w:rsidR="00B312F7" w:rsidRPr="00B312F7" w:rsidTr="00B312F7">
        <w:tc>
          <w:tcPr>
            <w:tcW w:w="236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Организация работы наставнических пар или групп</w:t>
            </w:r>
          </w:p>
        </w:tc>
        <w:tc>
          <w:tcPr>
            <w:tcW w:w="8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     Регулярные игровые занятия (индиви-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дуальные  и подгрупповые наставника и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наставляемого (наставляемых).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2022г.-</w:t>
            </w:r>
          </w:p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 г.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наставники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     Организация текущего контроля плани-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руемых  результатов наставников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2022г.- Май 2024г.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29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     Проведение итоговых игр - занятий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наставники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     Обеспечение ведения учета наставляемых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и наставников.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наставники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     Своевременное предоставление данных в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рамках мониторинга реализации прог-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раммы наставничества в УО.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 - 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2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воспитаель</w:t>
            </w:r>
          </w:p>
        </w:tc>
      </w:tr>
      <w:tr w:rsidR="00B312F7" w:rsidRPr="00B312F7" w:rsidTr="00B312F7">
        <w:trPr>
          <w:trHeight w:val="600"/>
        </w:trPr>
        <w:tc>
          <w:tcPr>
            <w:tcW w:w="15387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РЕЗУЛЬТАТ: сформированы стабильные наставнические отношения, доведенные до логического завершения, реализована цель программы наставничества для конкретной пары или группы.</w:t>
            </w:r>
          </w:p>
        </w:tc>
      </w:tr>
      <w:tr w:rsidR="00B312F7" w:rsidRPr="00B312F7" w:rsidTr="00B312F7">
        <w:trPr>
          <w:trHeight w:val="60"/>
        </w:trPr>
        <w:tc>
          <w:tcPr>
            <w:tcW w:w="1538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2F7" w:rsidRPr="00B312F7" w:rsidTr="00B312F7">
        <w:tc>
          <w:tcPr>
            <w:tcW w:w="2361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7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     Отчеты по итогам программы настав-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ничества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29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     Проведение мониторинга качества реа-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лизации программы  наставничества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      Публикация результатов наставничества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На сайте ДОУ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</w:p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     Проведение конкурса профессионального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мастерства «Лучший наставник»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294009" w:rsidP="0029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312F7" w:rsidRPr="00B312F7" w:rsidTr="00B312F7">
        <w:tc>
          <w:tcPr>
            <w:tcW w:w="2361" w:type="dxa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      Формирование долгосрочной базы нас-</w:t>
            </w:r>
          </w:p>
          <w:p w:rsidR="00B312F7" w:rsidRPr="00B312F7" w:rsidRDefault="00B312F7" w:rsidP="00B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тавников.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F7" w:rsidRPr="00B312F7" w:rsidRDefault="00B312F7" w:rsidP="00B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B312F7" w:rsidRPr="00B312F7" w:rsidRDefault="00B312F7" w:rsidP="002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312F7" w:rsidRPr="00B312F7" w:rsidRDefault="00B312F7" w:rsidP="00B312F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84E" w:rsidRPr="00B312F7" w:rsidRDefault="00A2184E" w:rsidP="00A218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184E" w:rsidRPr="00B312F7" w:rsidSect="00A21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2D" w:rsidRDefault="007F572D" w:rsidP="00294009">
      <w:pPr>
        <w:spacing w:after="0" w:line="240" w:lineRule="auto"/>
      </w:pPr>
      <w:r>
        <w:separator/>
      </w:r>
    </w:p>
  </w:endnote>
  <w:endnote w:type="continuationSeparator" w:id="0">
    <w:p w:rsidR="007F572D" w:rsidRDefault="007F572D" w:rsidP="0029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2D" w:rsidRDefault="007F572D" w:rsidP="00294009">
      <w:pPr>
        <w:spacing w:after="0" w:line="240" w:lineRule="auto"/>
      </w:pPr>
      <w:r>
        <w:separator/>
      </w:r>
    </w:p>
  </w:footnote>
  <w:footnote w:type="continuationSeparator" w:id="0">
    <w:p w:rsidR="007F572D" w:rsidRDefault="007F572D" w:rsidP="0029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20E0"/>
    <w:multiLevelType w:val="multilevel"/>
    <w:tmpl w:val="E3FAA1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B6B9C"/>
    <w:multiLevelType w:val="multilevel"/>
    <w:tmpl w:val="102A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D4329"/>
    <w:multiLevelType w:val="multilevel"/>
    <w:tmpl w:val="970AF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B6B34"/>
    <w:multiLevelType w:val="multilevel"/>
    <w:tmpl w:val="FF74A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B7D30"/>
    <w:multiLevelType w:val="multilevel"/>
    <w:tmpl w:val="D9065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667B0"/>
    <w:multiLevelType w:val="multilevel"/>
    <w:tmpl w:val="536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259BC"/>
    <w:multiLevelType w:val="multilevel"/>
    <w:tmpl w:val="9DD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A4331"/>
    <w:multiLevelType w:val="multilevel"/>
    <w:tmpl w:val="D3AE3F68"/>
    <w:lvl w:ilvl="0">
      <w:start w:val="3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entative="1">
      <w:start w:val="1"/>
      <w:numFmt w:val="decimal"/>
      <w:lvlText w:val="%2."/>
      <w:lvlJc w:val="left"/>
      <w:pPr>
        <w:tabs>
          <w:tab w:val="num" w:pos="2639"/>
        </w:tabs>
        <w:ind w:left="2639" w:hanging="360"/>
      </w:pPr>
    </w:lvl>
    <w:lvl w:ilvl="2" w:tentative="1">
      <w:start w:val="1"/>
      <w:numFmt w:val="decimal"/>
      <w:lvlText w:val="%3."/>
      <w:lvlJc w:val="left"/>
      <w:pPr>
        <w:tabs>
          <w:tab w:val="num" w:pos="3359"/>
        </w:tabs>
        <w:ind w:left="3359" w:hanging="360"/>
      </w:pPr>
    </w:lvl>
    <w:lvl w:ilvl="3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entative="1">
      <w:start w:val="1"/>
      <w:numFmt w:val="decimal"/>
      <w:lvlText w:val="%5."/>
      <w:lvlJc w:val="left"/>
      <w:pPr>
        <w:tabs>
          <w:tab w:val="num" w:pos="4799"/>
        </w:tabs>
        <w:ind w:left="4799" w:hanging="360"/>
      </w:pPr>
    </w:lvl>
    <w:lvl w:ilvl="5" w:tentative="1">
      <w:start w:val="1"/>
      <w:numFmt w:val="decimal"/>
      <w:lvlText w:val="%6."/>
      <w:lvlJc w:val="left"/>
      <w:pPr>
        <w:tabs>
          <w:tab w:val="num" w:pos="5519"/>
        </w:tabs>
        <w:ind w:left="5519" w:hanging="360"/>
      </w:pPr>
    </w:lvl>
    <w:lvl w:ilvl="6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entative="1">
      <w:start w:val="1"/>
      <w:numFmt w:val="decimal"/>
      <w:lvlText w:val="%8."/>
      <w:lvlJc w:val="left"/>
      <w:pPr>
        <w:tabs>
          <w:tab w:val="num" w:pos="6959"/>
        </w:tabs>
        <w:ind w:left="6959" w:hanging="360"/>
      </w:pPr>
    </w:lvl>
    <w:lvl w:ilvl="8" w:tentative="1">
      <w:start w:val="1"/>
      <w:numFmt w:val="decimal"/>
      <w:lvlText w:val="%9."/>
      <w:lvlJc w:val="left"/>
      <w:pPr>
        <w:tabs>
          <w:tab w:val="num" w:pos="7679"/>
        </w:tabs>
        <w:ind w:left="7679" w:hanging="360"/>
      </w:pPr>
    </w:lvl>
  </w:abstractNum>
  <w:abstractNum w:abstractNumId="8" w15:restartNumberingAfterBreak="0">
    <w:nsid w:val="782158A9"/>
    <w:multiLevelType w:val="multilevel"/>
    <w:tmpl w:val="03B48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7572F"/>
    <w:multiLevelType w:val="multilevel"/>
    <w:tmpl w:val="CA6E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AB"/>
    <w:rsid w:val="000B3535"/>
    <w:rsid w:val="000D60AB"/>
    <w:rsid w:val="001066A8"/>
    <w:rsid w:val="00132718"/>
    <w:rsid w:val="00294009"/>
    <w:rsid w:val="005678B1"/>
    <w:rsid w:val="00575157"/>
    <w:rsid w:val="0061781E"/>
    <w:rsid w:val="006607B7"/>
    <w:rsid w:val="00684A36"/>
    <w:rsid w:val="007F572D"/>
    <w:rsid w:val="00872BB1"/>
    <w:rsid w:val="00A2184E"/>
    <w:rsid w:val="00B3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9D1DB-2603-4430-AB2A-CDC675E3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2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184E"/>
  </w:style>
  <w:style w:type="character" w:customStyle="1" w:styleId="c13">
    <w:name w:val="c13"/>
    <w:basedOn w:val="a0"/>
    <w:rsid w:val="00A2184E"/>
  </w:style>
  <w:style w:type="paragraph" w:customStyle="1" w:styleId="c39">
    <w:name w:val="c39"/>
    <w:basedOn w:val="a"/>
    <w:rsid w:val="00A2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009"/>
  </w:style>
  <w:style w:type="paragraph" w:styleId="a6">
    <w:name w:val="footer"/>
    <w:basedOn w:val="a"/>
    <w:link w:val="a7"/>
    <w:uiPriority w:val="99"/>
    <w:unhideWhenUsed/>
    <w:rsid w:val="0029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009"/>
  </w:style>
  <w:style w:type="paragraph" w:styleId="a8">
    <w:name w:val="Balloon Text"/>
    <w:basedOn w:val="a"/>
    <w:link w:val="a9"/>
    <w:uiPriority w:val="99"/>
    <w:semiHidden/>
    <w:unhideWhenUsed/>
    <w:rsid w:val="0066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2022-12-14T01:22:00Z</cp:lastPrinted>
  <dcterms:created xsi:type="dcterms:W3CDTF">2022-12-13T01:27:00Z</dcterms:created>
  <dcterms:modified xsi:type="dcterms:W3CDTF">2022-12-14T01:23:00Z</dcterms:modified>
</cp:coreProperties>
</file>